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fonts/font9.odttf" ContentType="application/vnd.openxmlformats-officedocument.obfuscatedFont"/>
  <Override PartName="/word/fonts/font15.odttf" ContentType="application/vnd.openxmlformats-officedocument.obfuscatedFont"/>
  <Override PartName="/word/fonts/font8.odttf" ContentType="application/vnd.openxmlformats-officedocument.obfuscatedFont"/>
  <Override PartName="/word/fonts/font14.odttf" ContentType="application/vnd.openxmlformats-officedocument.obfuscatedFont"/>
  <Override PartName="/word/fonts/font17.odttf" ContentType="application/vnd.openxmlformats-officedocument.obfuscatedFont"/>
  <Override PartName="/word/fonts/font16.odttf" ContentType="application/vnd.openxmlformats-officedocument.obfuscatedFont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0.odttf" ContentType="application/vnd.openxmlformats-officedocument.obfuscatedFont"/>
  <Override PartName="/word/fonts/font4.odttf" ContentType="application/vnd.openxmlformats-officedocument.obfuscatedFont"/>
  <Override PartName="/word/fonts/font7.odttf" ContentType="application/vnd.openxmlformats-officedocument.obfuscatedFont"/>
  <Override PartName="/word/fonts/font13.odttf" ContentType="application/vnd.openxmlformats-officedocument.obfuscatedFont"/>
  <Override PartName="/word/fonts/font11.odttf" ContentType="application/vnd.openxmlformats-officedocument.obfuscatedFont"/>
  <Override PartName="/word/fonts/font5.odttf" ContentType="application/vnd.openxmlformats-officedocument.obfuscatedFont"/>
  <Override PartName="/word/fonts/font12.odttf" ContentType="application/vnd.openxmlformats-officedocument.obfuscatedFont"/>
  <Override PartName="/word/fonts/font6.odttf" ContentType="application/vnd.openxmlformats-officedocument.obfuscatedFont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tabs>
          <w:tab w:val="clear" w:pos="720"/>
          <w:tab w:val="left" w:pos="6673" w:leader="none"/>
        </w:tabs>
        <w:spacing w:lineRule="auto" w:line="276"/>
        <w:ind w:left="1774"/>
        <w:rPr>
          <w:sz w:val="28"/>
          <w:szCs w:val="28"/>
        </w:rPr>
      </w:pPr>
      <w:r>
        <w:rPr>
          <w:b/>
          <w:sz w:val="28"/>
          <w:szCs w:val="28"/>
        </w:rPr>
        <w:t xml:space="preserve">Отчёт по лабораторной работе №8 </w:t>
      </w:r>
      <w:r>
        <w:rPr>
          <w:sz w:val="28"/>
          <w:szCs w:val="28"/>
        </w:rPr>
        <w:t>по курсу «Фундаментальная информатика»</w:t>
      </w:r>
    </w:p>
    <w:p>
      <w:pPr>
        <w:pStyle w:val="Normal"/>
        <w:spacing w:lineRule="auto" w:line="276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276"/>
        <w:ind w:left="293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Студент группы М8О-101БВ-24 Волоснев Федор Антонович, № 4 по списку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ind w:left="479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Контакты (e-mail): </w:t>
      </w:r>
      <w:r>
        <w:rPr>
          <w:rFonts w:eastAsia="Times New Roman"/>
          <w:sz w:val="20"/>
          <w:szCs w:val="20"/>
          <w:lang w:val="en-US"/>
        </w:rPr>
        <w:t>feodor</w:t>
      </w:r>
      <w:r>
        <w:rPr>
          <w:rFonts w:eastAsia="Times New Roman"/>
          <w:sz w:val="20"/>
          <w:szCs w:val="20"/>
        </w:rPr>
        <w:t>.</w:t>
      </w:r>
      <w:r>
        <w:rPr>
          <w:rFonts w:eastAsia="Times New Roman"/>
          <w:sz w:val="20"/>
          <w:szCs w:val="20"/>
          <w:lang w:val="en-US"/>
        </w:rPr>
        <w:t>a</w:t>
      </w:r>
      <w:r>
        <w:rPr>
          <w:rFonts w:eastAsia="Times New Roman"/>
          <w:sz w:val="20"/>
          <w:szCs w:val="20"/>
        </w:rPr>
        <w:t>.</w:t>
      </w:r>
      <w:r>
        <w:rPr>
          <w:rFonts w:eastAsia="Times New Roman"/>
          <w:sz w:val="20"/>
          <w:szCs w:val="20"/>
          <w:lang w:val="en-US"/>
        </w:rPr>
        <w:t>v</w:t>
      </w:r>
      <w:r>
        <w:rPr>
          <w:rFonts w:eastAsia="Times New Roman"/>
          <w:sz w:val="20"/>
          <w:szCs w:val="20"/>
        </w:rPr>
        <w:t xml:space="preserve">.03@gmail.com 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tabs>
          <w:tab w:val="clear" w:pos="720"/>
          <w:tab w:val="left" w:pos="6833" w:leader="none"/>
        </w:tabs>
        <w:spacing w:lineRule="auto" w:line="276"/>
        <w:ind w:left="479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Работа выполнена: «</w:t>
      </w:r>
      <w:r>
        <w:rPr>
          <w:sz w:val="20"/>
          <w:szCs w:val="20"/>
        </w:rPr>
        <w:t>7</w:t>
      </w:r>
      <w:r>
        <w:rPr>
          <w:rFonts w:eastAsia="Times New Roman"/>
          <w:sz w:val="20"/>
          <w:szCs w:val="20"/>
        </w:rPr>
        <w:t xml:space="preserve">» </w:t>
      </w:r>
      <w:r>
        <w:rPr>
          <w:sz w:val="20"/>
          <w:szCs w:val="20"/>
        </w:rPr>
        <w:t xml:space="preserve">ноября </w:t>
      </w:r>
      <w:r>
        <w:rPr>
          <w:rFonts w:eastAsia="Times New Roman"/>
          <w:sz w:val="20"/>
          <w:szCs w:val="20"/>
        </w:rPr>
        <w:t>2024 г.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ind w:left="479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Преподаватель: ____________________________________ 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ind w:left="479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Входной контроль знаний с оценкой _____________________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tabs>
          <w:tab w:val="clear" w:pos="720"/>
          <w:tab w:val="left" w:pos="6173" w:leader="none"/>
        </w:tabs>
        <w:spacing w:lineRule="auto" w:line="276"/>
        <w:ind w:left="479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Отчёт сдан «</w:t>
        <w:tab/>
        <w:t>»  ________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>20</w:t>
      </w:r>
      <w:r>
        <w:rPr>
          <w:sz w:val="20"/>
          <w:szCs w:val="20"/>
        </w:rPr>
        <w:t xml:space="preserve">24 </w:t>
      </w:r>
      <w:r>
        <w:rPr>
          <w:rFonts w:eastAsia="Times New Roman"/>
          <w:sz w:val="20"/>
          <w:szCs w:val="20"/>
        </w:rPr>
        <w:t xml:space="preserve"> г., итоговая оценка _______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ind w:left="6434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Подпись преподавателя ________________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numPr>
          <w:ilvl w:val="1"/>
          <w:numId w:val="1"/>
        </w:numPr>
        <w:tabs>
          <w:tab w:val="clear" w:pos="720"/>
          <w:tab w:val="left" w:pos="354" w:leader="none"/>
        </w:tabs>
        <w:spacing w:lineRule="auto" w:line="276"/>
        <w:ind w:hanging="304" w:left="354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>Тема:</w:t>
      </w:r>
      <w:r>
        <w:rPr>
          <w:rFonts w:eastAsia="Times New Roman"/>
          <w:sz w:val="20"/>
          <w:szCs w:val="20"/>
          <w:u w:val="single"/>
        </w:rPr>
        <w:t xml:space="preserve"> </w:t>
      </w:r>
      <w:r>
        <w:rPr>
          <w:sz w:val="20"/>
          <w:szCs w:val="20"/>
          <w:u w:val="single"/>
        </w:rPr>
        <w:t xml:space="preserve">Изучение этапов компиляции программы, написанной на языке С          </w:t>
      </w:r>
    </w:p>
    <w:p>
      <w:pPr>
        <w:pStyle w:val="Normal"/>
        <w:tabs>
          <w:tab w:val="clear" w:pos="720"/>
          <w:tab w:val="left" w:pos="354" w:leader="none"/>
        </w:tabs>
        <w:spacing w:lineRule="auto" w:line="276"/>
        <w:ind w:left="35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  <w:u w:val="single"/>
        </w:rPr>
        <w:t xml:space="preserve">                                                                                                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354" w:leader="none"/>
        </w:tabs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>Цель работы:</w:t>
      </w:r>
      <w:r>
        <w:rPr>
          <w:rFonts w:eastAsia="Times New Roman"/>
          <w:b/>
          <w:sz w:val="20"/>
          <w:szCs w:val="20"/>
          <w:u w:val="single"/>
        </w:rPr>
        <w:t xml:space="preserve"> </w:t>
      </w:r>
      <w:r>
        <w:rPr>
          <w:sz w:val="20"/>
          <w:szCs w:val="20"/>
          <w:u w:val="single"/>
        </w:rPr>
        <w:t xml:space="preserve">Составление и отладка программы из нескольких файлов на языке С, с последующим созданием искусственных ошибок на каждом из этапов компиляции программы, чтобы показать что разные ошибки срабатывают в разные моменты компиляции. 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354" w:leader="none"/>
        </w:tabs>
        <w:spacing w:lineRule="auto" w:line="276"/>
        <w:ind w:hanging="354" w:left="354"/>
        <w:rPr>
          <w:rFonts w:eastAsia="Times New Roman"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>Задание:  Написать программу из нескольких файлов и показать успешную компиляцию. Придумать по 2 ошибки для каждого из этапов и показать, что эти ошибки происходят на нужном этапе.</w:t>
      </w:r>
      <w:r>
        <w:rPr>
          <w:b/>
          <w:sz w:val="20"/>
        </w:rPr>
        <w:t xml:space="preserve"> </w:t>
        <w:br/>
      </w:r>
    </w:p>
    <w:p>
      <w:pPr>
        <w:pStyle w:val="Normal"/>
        <w:tabs>
          <w:tab w:val="clear" w:pos="720"/>
          <w:tab w:val="left" w:pos="354" w:leader="none"/>
        </w:tabs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394" w:leader="none"/>
        </w:tabs>
        <w:spacing w:lineRule="auto" w:line="276"/>
        <w:ind w:hanging="394"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Оборудование </w:t>
      </w:r>
      <w:r>
        <w:rPr>
          <w:rFonts w:eastAsia="Times New Roman"/>
          <w:sz w:val="20"/>
          <w:szCs w:val="20"/>
        </w:rPr>
        <w:t>(лабораторное):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ЭВМ__________, процессор ______________, имя узла сети       _______________ с ОП _______ _________ Мб, НМД _______ Мб. Терминал ____________ адрес ___________________. Принтер 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Другие устройства ________________________________________________________________________________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_________________________________________________________________________________________________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i/>
          <w:sz w:val="20"/>
          <w:szCs w:val="20"/>
        </w:rPr>
        <w:t>Оборудование ПЭВМ студента, если использовалось: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sz w:val="20"/>
          <w:szCs w:val="20"/>
        </w:rPr>
      </w:pPr>
      <w:bookmarkStart w:id="0" w:name="_heading=h.gjdgxs"/>
      <w:bookmarkEnd w:id="0"/>
      <w:r>
        <w:rPr>
          <w:rFonts w:eastAsia="Times New Roman"/>
          <w:sz w:val="20"/>
          <w:szCs w:val="20"/>
        </w:rPr>
        <w:t xml:space="preserve">Процессор _____ 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>с ОП</w:t>
      </w:r>
      <w:r>
        <w:rPr>
          <w:sz w:val="20"/>
          <w:szCs w:val="20"/>
        </w:rPr>
        <w:t>______</w:t>
      </w:r>
      <w:r>
        <w:rPr>
          <w:rFonts w:eastAsia="Times New Roman"/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 xml:space="preserve"> НМД _____ Мб.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 xml:space="preserve"> Монитор </w:t>
      </w:r>
      <w:r>
        <w:rPr>
          <w:sz w:val="20"/>
          <w:szCs w:val="20"/>
        </w:rPr>
        <w:t>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Другие устройства ________________________________________________________________________________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_________________________________________________________________________________________________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numPr>
          <w:ilvl w:val="0"/>
          <w:numId w:val="2"/>
        </w:numPr>
        <w:tabs>
          <w:tab w:val="clear" w:pos="720"/>
          <w:tab w:val="left" w:pos="394" w:leader="none"/>
        </w:tabs>
        <w:spacing w:lineRule="auto" w:line="276"/>
        <w:ind w:hanging="394"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>Программное обеспечение (лабораторное):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Операционная система семейства ___________, наименование ________________________ версия 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интерпретатор команд _______________ версия 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Система программирования __________________________________________________ версия 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Редактор текстов __________________________________________________________ версия 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Утилиты операционной системы ________________________________ 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_________________________________________________________________________________________________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Прикладные системы и программы __                                                                                     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Местонахождение и имена файлов программ и </w:t>
      </w:r>
      <w:r>
        <w:rPr>
          <w:sz w:val="20"/>
          <w:szCs w:val="20"/>
        </w:rPr>
        <w:t>данных _________________________________________________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_________________________________________________________________________________________________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i/>
          <w:sz w:val="20"/>
          <w:szCs w:val="20"/>
        </w:rPr>
        <w:t>Программное обеспечение ЭВМ студента, если использовалось:</w:t>
      </w:r>
    </w:p>
    <w:p>
      <w:pPr>
        <w:pStyle w:val="Normal"/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Операционная система семейства _______, наименование </w:t>
      </w:r>
      <w:r>
        <w:rPr>
          <w:sz w:val="20"/>
          <w:szCs w:val="20"/>
        </w:rPr>
        <w:t>____________</w:t>
      </w:r>
      <w:r>
        <w:rPr>
          <w:rFonts w:eastAsia="Times New Roman"/>
          <w:sz w:val="20"/>
          <w:szCs w:val="20"/>
        </w:rPr>
        <w:t xml:space="preserve"> версия _ 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 xml:space="preserve">интерпретатор команд </w:t>
      </w:r>
      <w:r>
        <w:rPr>
          <w:sz w:val="20"/>
          <w:szCs w:val="20"/>
        </w:rPr>
        <w:t>____</w:t>
      </w:r>
      <w:r>
        <w:rPr>
          <w:sz w:val="20"/>
          <w:szCs w:val="20"/>
          <w:u w:val="single"/>
        </w:rPr>
        <w:t xml:space="preserve"> </w:t>
      </w:r>
      <w:r>
        <w:rPr>
          <w:sz w:val="20"/>
          <w:szCs w:val="20"/>
        </w:rPr>
        <w:t>________</w:t>
      </w:r>
      <w:r>
        <w:rPr>
          <w:rFonts w:eastAsia="Times New Roman"/>
          <w:sz w:val="20"/>
          <w:szCs w:val="20"/>
        </w:rPr>
        <w:t xml:space="preserve"> версия ____.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Система программирования ___</w:t>
      </w:r>
      <w:r>
        <w:rPr>
          <w:sz w:val="20"/>
          <w:szCs w:val="20"/>
          <w:u w:val="single"/>
        </w:rPr>
        <w:t xml:space="preserve">                                           </w:t>
      </w:r>
      <w:r>
        <w:rPr>
          <w:sz w:val="20"/>
          <w:szCs w:val="20"/>
        </w:rPr>
        <w:t>_</w:t>
      </w:r>
      <w:r>
        <w:rPr>
          <w:rFonts w:eastAsia="Times New Roman"/>
          <w:sz w:val="20"/>
          <w:szCs w:val="20"/>
        </w:rPr>
        <w:t>_______________________</w:t>
      </w:r>
      <w:r>
        <w:rPr>
          <w:sz w:val="20"/>
          <w:szCs w:val="20"/>
        </w:rPr>
        <w:t xml:space="preserve">  </w:t>
      </w:r>
      <w:r>
        <w:rPr>
          <w:rFonts w:eastAsia="Times New Roman"/>
          <w:sz w:val="20"/>
          <w:szCs w:val="20"/>
        </w:rPr>
        <w:t>версия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>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Редактор текстов _____</w:t>
      </w:r>
      <w:r>
        <w:rPr>
          <w:sz w:val="20"/>
          <w:szCs w:val="20"/>
          <w:u w:val="single"/>
        </w:rPr>
        <w:t xml:space="preserve">  </w:t>
      </w:r>
      <w:r>
        <w:rPr>
          <w:rFonts w:eastAsia="Times New Roman"/>
          <w:sz w:val="20"/>
          <w:szCs w:val="20"/>
        </w:rPr>
        <w:t>________________________</w:t>
      </w:r>
      <w:r>
        <w:rPr>
          <w:sz w:val="20"/>
          <w:szCs w:val="20"/>
        </w:rPr>
        <w:t>__</w:t>
      </w:r>
      <w:r>
        <w:rPr>
          <w:rFonts w:eastAsia="Times New Roman"/>
          <w:sz w:val="20"/>
          <w:szCs w:val="20"/>
        </w:rPr>
        <w:t>___</w:t>
      </w:r>
      <w:r>
        <w:rPr>
          <w:sz w:val="20"/>
          <w:szCs w:val="20"/>
        </w:rPr>
        <w:t>_</w:t>
      </w:r>
      <w:r>
        <w:rPr>
          <w:rFonts w:eastAsia="Times New Roman"/>
          <w:sz w:val="20"/>
          <w:szCs w:val="20"/>
        </w:rPr>
        <w:t>________________ версия _</w:t>
      </w:r>
      <w:r>
        <w:rPr>
          <w:rFonts w:eastAsia="Times New Roman"/>
          <w:sz w:val="20"/>
          <w:szCs w:val="20"/>
          <w:u w:val="single"/>
        </w:rPr>
        <w:t>_</w:t>
      </w:r>
      <w:r>
        <w:rPr>
          <w:rFonts w:eastAsia="Times New Roman"/>
          <w:sz w:val="20"/>
          <w:szCs w:val="20"/>
        </w:rPr>
        <w:t>______________</w:t>
      </w:r>
    </w:p>
    <w:p>
      <w:pPr>
        <w:pStyle w:val="Normal"/>
        <w:spacing w:lineRule="auto" w:line="276"/>
        <w:ind w:left="397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Утилиты операционной системы</w:t>
      </w:r>
      <w:r>
        <w:rPr>
          <w:sz w:val="20"/>
          <w:szCs w:val="20"/>
        </w:rPr>
        <w:t xml:space="preserve"> _______________________</w:t>
      </w:r>
      <w:r>
        <w:rPr>
          <w:rFonts w:eastAsia="Times New Roman"/>
          <w:sz w:val="20"/>
          <w:szCs w:val="20"/>
        </w:rPr>
        <w:t>_________________________________________________</w:t>
      </w:r>
    </w:p>
    <w:p>
      <w:pPr>
        <w:pStyle w:val="Normal"/>
        <w:spacing w:lineRule="auto" w:line="276"/>
        <w:ind w:left="394"/>
        <w:rPr>
          <w:rFonts w:eastAsia="Times New Roman"/>
          <w:b/>
          <w:sz w:val="20"/>
          <w:szCs w:val="20"/>
        </w:rPr>
      </w:pPr>
      <w:r>
        <w:rPr>
          <w:rFonts w:eastAsia="Times New Roman"/>
          <w:sz w:val="20"/>
          <w:szCs w:val="20"/>
        </w:rPr>
        <w:t>Прикладные системы и программы</w:t>
      </w:r>
      <w:r>
        <w:rPr>
          <w:sz w:val="20"/>
          <w:szCs w:val="20"/>
        </w:rPr>
        <w:t xml:space="preserve">: </w:t>
      </w:r>
      <w:r>
        <w:rPr>
          <w:rFonts w:eastAsia="Times New Roman"/>
          <w:b/>
          <w:sz w:val="20"/>
          <w:szCs w:val="20"/>
        </w:rPr>
        <w:t xml:space="preserve">           </w:t>
      </w:r>
      <w:r>
        <w:rPr>
          <w:rFonts w:eastAsia="Times New Roman"/>
          <w:b/>
          <w:sz w:val="20"/>
          <w:szCs w:val="20"/>
          <w:u w:val="single"/>
        </w:rPr>
        <w:t xml:space="preserve">                                                          </w:t>
      </w:r>
      <w:r>
        <w:rPr>
          <w:rFonts w:eastAsia="Times New Roman"/>
          <w:sz w:val="20"/>
          <w:szCs w:val="20"/>
        </w:rPr>
        <w:t>__________________________________________________________________</w:t>
      </w:r>
    </w:p>
    <w:p>
      <w:pPr>
        <w:pStyle w:val="Normal"/>
        <w:spacing w:lineRule="auto" w:line="276"/>
        <w:ind w:left="394"/>
        <w:rPr>
          <w:sz w:val="20"/>
          <w:szCs w:val="20"/>
        </w:rPr>
      </w:pPr>
      <w:r>
        <w:rPr>
          <w:rFonts w:eastAsia="Times New Roman"/>
          <w:sz w:val="20"/>
          <w:szCs w:val="20"/>
        </w:rPr>
        <w:t>Местонахождение и имена файлов программ и данных на домашнем компьютере</w:t>
      </w:r>
      <w:r>
        <w:rPr>
          <w:sz w:val="20"/>
          <w:szCs w:val="20"/>
        </w:rPr>
        <w:t xml:space="preserve">: </w:t>
      </w:r>
    </w:p>
    <w:p>
      <w:pPr>
        <w:pStyle w:val="Normal"/>
        <w:spacing w:lineRule="auto" w:line="276"/>
        <w:ind w:left="394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ind w:right="240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</w:r>
    </w:p>
    <w:p>
      <w:pPr>
        <w:pStyle w:val="Normal"/>
        <w:spacing w:lineRule="auto" w:line="276"/>
        <w:ind w:right="240"/>
        <w:rPr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6. Идея, метод, алгоритм </w:t>
      </w:r>
      <w:r>
        <w:rPr>
          <w:rFonts w:eastAsia="Times New Roman"/>
          <w:sz w:val="20"/>
          <w:szCs w:val="20"/>
        </w:rPr>
        <w:t>решения задачи (в формах: словесной, псевдокода, графической [блок-схема,диаграмма,рисунок,таблица] или формальные спецификации с пред- и постусловиями)</w:t>
      </w:r>
    </w:p>
    <w:p>
      <w:pPr>
        <w:pStyle w:val="Normal"/>
        <w:spacing w:lineRule="auto" w:line="276"/>
        <w:ind w:right="2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 xml:space="preserve">Программа будет состоять из трех файлов. Первый – с функцией </w:t>
      </w:r>
      <w:r>
        <w:rPr>
          <w:color w:val="1A1A1A"/>
          <w:sz w:val="20"/>
          <w:szCs w:val="20"/>
          <w:lang w:val="en-US"/>
        </w:rPr>
        <w:t>main</w:t>
      </w:r>
      <w:r>
        <w:rPr>
          <w:color w:val="1A1A1A"/>
          <w:sz w:val="20"/>
          <w:szCs w:val="20"/>
        </w:rPr>
        <w:t>, основной. Второй  – файл, содержащий определение некоторых математических функций (сложение, вычитание, умножение, деление). Третий – заголовочный файл, в котором эти математических функции будут объявлены.</w:t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>Демонстрируем успешную компиляции программы.</w:t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  <w:lang w:val="en-US"/>
        </w:rPr>
      </w:pPr>
      <w:r>
        <w:rPr>
          <w:color w:val="1A1A1A"/>
          <w:sz w:val="20"/>
          <w:szCs w:val="20"/>
        </w:rPr>
        <w:t>Придумаем по 2 ошибки для каждого из этапов компиляции. Будем комментировать строки, приводящие к ошибкам, чтобы:</w:t>
      </w:r>
    </w:p>
    <w:p>
      <w:pPr>
        <w:pStyle w:val="ListParagraph"/>
        <w:numPr>
          <w:ilvl w:val="0"/>
          <w:numId w:val="7"/>
        </w:numPr>
        <w:spacing w:lineRule="auto" w:line="276"/>
        <w:ind w:hanging="360" w:left="1440"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>Указать этап компиляции, на котором происходит ошибка, созданная данной строкой.</w:t>
      </w:r>
    </w:p>
    <w:p>
      <w:pPr>
        <w:pStyle w:val="ListParagraph"/>
        <w:numPr>
          <w:ilvl w:val="0"/>
          <w:numId w:val="7"/>
        </w:numPr>
        <w:spacing w:lineRule="auto" w:line="276"/>
        <w:ind w:hanging="360" w:left="1440"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>Для удобного применения этой ошибки нужно просто расскомментировать строку.</w:t>
      </w:r>
      <w:r>
        <w:rPr>
          <w:color w:val="1A1A1A"/>
          <w:sz w:val="20"/>
          <w:szCs w:val="20"/>
          <w:lang w:val="en-US"/>
        </w:rPr>
        <w:br/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>Чтобы доказать, что ошибка срабатывает на нужной нам этапе, будем выводить результат предыдущего этапа, где ошибок нет, и результат нашего этапе с ошибкой (если этап первый, то выводить предыдущий не нужно).</w:t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  <w:t xml:space="preserve">Для этого используем такие флаги при запуске </w:t>
      </w:r>
      <w:r>
        <w:rPr>
          <w:color w:val="1A1A1A"/>
          <w:sz w:val="20"/>
          <w:szCs w:val="20"/>
          <w:lang w:val="en-US"/>
        </w:rPr>
        <w:t>gcc</w:t>
      </w:r>
      <w:r>
        <w:rPr>
          <w:color w:val="1A1A1A"/>
          <w:sz w:val="20"/>
          <w:szCs w:val="20"/>
        </w:rPr>
        <w:t>:</w:t>
      </w:r>
    </w:p>
    <w:p>
      <w:pPr>
        <w:pStyle w:val="ListParagraph"/>
        <w:numPr>
          <w:ilvl w:val="0"/>
          <w:numId w:val="9"/>
        </w:numPr>
        <w:spacing w:lineRule="auto" w:line="276"/>
        <w:ind w:hanging="360" w:left="1440"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  <w:lang w:val="en-US"/>
        </w:rPr>
        <w:t>gcc</w:t>
      </w:r>
      <w:r>
        <w:rPr>
          <w:color w:val="1A1A1A"/>
          <w:sz w:val="20"/>
          <w:szCs w:val="20"/>
        </w:rPr>
        <w:t xml:space="preserve"> -</w:t>
      </w:r>
      <w:r>
        <w:rPr>
          <w:color w:val="1A1A1A"/>
          <w:sz w:val="20"/>
          <w:szCs w:val="20"/>
          <w:lang w:val="en-US"/>
        </w:rPr>
        <w:t>E</w:t>
      </w:r>
      <w:r>
        <w:rPr>
          <w:color w:val="1A1A1A"/>
          <w:sz w:val="20"/>
          <w:szCs w:val="20"/>
        </w:rPr>
        <w:t xml:space="preserve"> имя_файла.с – вывести результат работы препроцессора и остановится.</w:t>
      </w:r>
    </w:p>
    <w:p>
      <w:pPr>
        <w:pStyle w:val="ListParagraph"/>
        <w:numPr>
          <w:ilvl w:val="0"/>
          <w:numId w:val="9"/>
        </w:numPr>
        <w:spacing w:lineRule="auto" w:line="276"/>
        <w:ind w:hanging="360" w:left="1440"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  <w:lang w:val="en-US"/>
        </w:rPr>
        <w:t>gcc</w:t>
      </w:r>
      <w:r>
        <w:rPr>
          <w:color w:val="1A1A1A"/>
          <w:sz w:val="20"/>
          <w:szCs w:val="20"/>
        </w:rPr>
        <w:t xml:space="preserve"> -</w:t>
      </w:r>
      <w:r>
        <w:rPr>
          <w:color w:val="1A1A1A"/>
          <w:sz w:val="20"/>
          <w:szCs w:val="20"/>
          <w:lang w:val="en-US"/>
        </w:rPr>
        <w:t>S</w:t>
      </w:r>
      <w:r>
        <w:rPr>
          <w:color w:val="1A1A1A"/>
          <w:sz w:val="20"/>
          <w:szCs w:val="20"/>
        </w:rPr>
        <w:t xml:space="preserve">  имя_файла.</w:t>
      </w:r>
      <w:r>
        <w:rPr>
          <w:color w:val="1A1A1A"/>
          <w:sz w:val="20"/>
          <w:szCs w:val="20"/>
          <w:lang w:val="en-US"/>
        </w:rPr>
        <w:t>c</w:t>
      </w:r>
      <w:r>
        <w:rPr>
          <w:color w:val="1A1A1A"/>
          <w:sz w:val="20"/>
          <w:szCs w:val="20"/>
        </w:rPr>
        <w:t xml:space="preserve"> – вывести результат работы после компиляции и остановится</w:t>
      </w:r>
    </w:p>
    <w:p>
      <w:pPr>
        <w:pStyle w:val="ListParagraph"/>
        <w:numPr>
          <w:ilvl w:val="0"/>
          <w:numId w:val="9"/>
        </w:numPr>
        <w:spacing w:lineRule="auto" w:line="276"/>
        <w:ind w:hanging="360" w:left="1440"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  <w:lang w:val="en-US"/>
        </w:rPr>
        <w:t>gcc</w:t>
      </w:r>
      <w:r>
        <w:rPr>
          <w:color w:val="1A1A1A"/>
          <w:sz w:val="20"/>
          <w:szCs w:val="20"/>
        </w:rPr>
        <w:t xml:space="preserve"> -</w:t>
      </w:r>
      <w:r>
        <w:rPr>
          <w:color w:val="1A1A1A"/>
          <w:sz w:val="20"/>
          <w:szCs w:val="20"/>
          <w:lang w:val="en-US"/>
        </w:rPr>
        <w:t>c</w:t>
      </w:r>
      <w:r>
        <w:rPr>
          <w:color w:val="1A1A1A"/>
          <w:sz w:val="20"/>
          <w:szCs w:val="20"/>
        </w:rPr>
        <w:t xml:space="preserve"> имя_файла.с – вывести результат работы после ассемблирование и остановится</w:t>
      </w:r>
    </w:p>
    <w:p>
      <w:pPr>
        <w:pStyle w:val="Normal"/>
        <w:spacing w:lineRule="auto" w:line="276"/>
        <w:ind w:right="240"/>
        <w:rPr>
          <w:color w:val="1A1A1A"/>
          <w:sz w:val="20"/>
          <w:szCs w:val="20"/>
        </w:rPr>
      </w:pPr>
      <w:r>
        <w:rPr>
          <w:color w:val="1A1A1A"/>
          <w:sz w:val="20"/>
          <w:szCs w:val="20"/>
        </w:rPr>
      </w:r>
    </w:p>
    <w:p>
      <w:pPr>
        <w:pStyle w:val="Normal"/>
        <w:spacing w:lineRule="auto" w:line="276"/>
        <w:ind w:right="240"/>
        <w:rPr>
          <w:rFonts w:eastAsia="Times New Roman"/>
          <w:color w:val="000000"/>
          <w:sz w:val="20"/>
          <w:szCs w:val="20"/>
        </w:rPr>
      </w:pPr>
      <w:r>
        <w:rPr>
          <w:rFonts w:eastAsia="Times New Roman"/>
          <w:color w:val="000000"/>
          <w:sz w:val="20"/>
          <w:szCs w:val="20"/>
        </w:rPr>
      </w:r>
    </w:p>
    <w:p>
      <w:pPr>
        <w:pStyle w:val="Normal"/>
        <w:numPr>
          <w:ilvl w:val="0"/>
          <w:numId w:val="3"/>
        </w:numPr>
        <w:tabs>
          <w:tab w:val="clear" w:pos="720"/>
          <w:tab w:val="left" w:pos="350" w:leader="none"/>
        </w:tabs>
        <w:spacing w:lineRule="auto" w:line="276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Сценарий выполнения работы </w:t>
      </w:r>
      <w:r>
        <w:rPr>
          <w:rFonts w:eastAsia="Times New Roman"/>
          <w:sz w:val="20"/>
          <w:szCs w:val="20"/>
        </w:rPr>
        <w:t>[план работы,первоначальный текст программы в черновике(можно на отдельном листе) и тесты либо соображения по тестированию].</w:t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Создадим заголовочный файл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>, где объявим функции простейших математических операций (</w:t>
      </w:r>
      <w:r>
        <w:rPr>
          <w:sz w:val="20"/>
          <w:szCs w:val="20"/>
          <w:lang w:val="en-US"/>
        </w:rPr>
        <w:t>add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subtract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multiply</w:t>
      </w:r>
      <w:r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divide</w:t>
      </w:r>
      <w:r>
        <w:rPr>
          <w:sz w:val="20"/>
          <w:szCs w:val="20"/>
        </w:rPr>
        <w:t>)</w:t>
      </w:r>
    </w:p>
    <w:p>
      <w:pPr>
        <w:pStyle w:val="ListParagraph"/>
        <w:spacing w:lineRule="auto" w:line="276"/>
        <w:ind w:left="14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Создадим файл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>, где определим функции, описанные выше.</w:t>
      </w:r>
    </w:p>
    <w:p>
      <w:pPr>
        <w:pStyle w:val="ListParagrap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spacing w:lineRule="auto" w:line="276"/>
        <w:ind w:left="14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Создадим главный файл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, куда подключим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 xml:space="preserve"> и будем использовать результат работы функций математических операций для вывода. </w:t>
      </w:r>
      <w:r>
        <w:rPr>
          <w:sz w:val="20"/>
          <w:szCs w:val="20"/>
          <w:lang w:val="en-US"/>
        </w:rPr>
        <w:t>x</w:t>
      </w:r>
      <w:r>
        <w:rPr>
          <w:sz w:val="20"/>
          <w:szCs w:val="20"/>
        </w:rPr>
        <w:t xml:space="preserve"> = 10, </w:t>
      </w:r>
      <w:r>
        <w:rPr>
          <w:sz w:val="20"/>
          <w:szCs w:val="20"/>
          <w:lang w:val="en-US"/>
        </w:rPr>
        <w:t>y</w:t>
      </w:r>
      <w:r>
        <w:rPr>
          <w:sz w:val="20"/>
          <w:szCs w:val="20"/>
        </w:rPr>
        <w:t xml:space="preserve"> = 5. Успешно скомпилируем.</w:t>
        <w:br/>
      </w:r>
      <w:r>
        <w:rPr/>
        <w:drawing>
          <wp:inline distT="0" distB="0" distL="0" distR="0">
            <wp:extent cx="4269105" cy="1182370"/>
            <wp:effectExtent l="0" t="0" r="0" b="0"/>
            <wp:docPr id="1" name="Рисунок 1" descr="Изображение выглядит как текст, Шрифт, снимок экра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Шрифт, снимок экрана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105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ListParagraph"/>
        <w:spacing w:lineRule="auto" w:line="276"/>
        <w:ind w:left="14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spacing w:lineRule="auto" w:line="276"/>
        <w:ind w:left="14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0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Напишем код, приводящий к 2-м разным ошибкам на нужном нам этапе (всего 4 этапе – 8 ошибок):</w:t>
      </w:r>
    </w:p>
    <w:p>
      <w:pPr>
        <w:pStyle w:val="ListParagrap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1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Препроцессор</w:t>
      </w:r>
      <w:r>
        <w:rPr>
          <w:sz w:val="20"/>
          <w:szCs w:val="20"/>
          <w:lang w:val="en-US"/>
        </w:rPr>
        <w:t>:</w:t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Циклическое подключение двух файлов. В файле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напишем #</w:t>
      </w:r>
      <w:r>
        <w:rPr>
          <w:sz w:val="20"/>
          <w:szCs w:val="20"/>
          <w:lang w:val="en-US"/>
        </w:rPr>
        <w:t>include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>, чтобы подключить функции, объявленные в этом заголовочном файл</w:t>
        <w:br/>
        <w:t xml:space="preserve">В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 xml:space="preserve"> напишем #</w:t>
      </w:r>
      <w:r>
        <w:rPr>
          <w:sz w:val="20"/>
          <w:szCs w:val="20"/>
          <w:lang w:val="en-US"/>
        </w:rPr>
        <w:t>include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>, тем самым зациклив подключение дву</w:t>
      </w:r>
      <w:r>
        <w:rPr>
          <w:sz w:val="20"/>
          <w:szCs w:val="20"/>
          <w:lang w:val="en-US"/>
        </w:rPr>
        <w:t>x</w:t>
      </w:r>
      <w:r>
        <w:rPr>
          <w:sz w:val="20"/>
          <w:szCs w:val="20"/>
        </w:rPr>
        <w:t xml:space="preserve"> файлов. Запустим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>, чтобы показать, что на этапе препроцессора возникает ошибка.</w:t>
      </w:r>
      <w:r>
        <w:rPr>
          <w:sz w:val="20"/>
          <w:szCs w:val="20"/>
          <w:lang w:val="en-US"/>
        </w:rPr>
        <w:br/>
      </w:r>
      <w:r>
        <w:rPr>
          <w:sz w:val="20"/>
          <w:szCs w:val="20"/>
        </w:rPr>
        <w:br/>
      </w:r>
      <w:r>
        <w:rPr/>
        <w:drawing>
          <wp:inline distT="0" distB="0" distL="0" distR="0">
            <wp:extent cx="4480560" cy="3009900"/>
            <wp:effectExtent l="0" t="0" r="0" b="0"/>
            <wp:docPr id="2" name="Image2" descr="Изображение выглядит как текст, снимок экрана, дисплей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Изображение выглядит как текст, снимок экрана, дисплей,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</w:rPr>
        <w:br/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Напишем макрос с помощью директивы #</w:t>
      </w:r>
      <w:r>
        <w:rPr>
          <w:sz w:val="20"/>
          <w:szCs w:val="20"/>
          <w:lang w:val="en-US"/>
        </w:rPr>
        <w:t>define</w:t>
      </w:r>
      <w:r>
        <w:rPr>
          <w:sz w:val="20"/>
          <w:szCs w:val="20"/>
        </w:rPr>
        <w:t xml:space="preserve">, указав некорректно его название. Запустим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>, чтобы показать, что на этапе препроцессора возникает ошибка.</w:t>
      </w:r>
      <w:r>
        <w:rPr>
          <w:sz w:val="20"/>
          <w:szCs w:val="20"/>
          <w:lang w:val="en-US"/>
        </w:rPr>
        <w:br/>
      </w:r>
      <w:r>
        <w:rPr>
          <w:sz w:val="20"/>
          <w:szCs w:val="20"/>
        </w:rPr>
        <w:br/>
      </w:r>
      <w:r>
        <w:rPr/>
        <w:drawing>
          <wp:inline distT="0" distB="0" distL="0" distR="0">
            <wp:extent cx="4558030" cy="3478530"/>
            <wp:effectExtent l="0" t="0" r="0" b="0"/>
            <wp:docPr id="3" name="Image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3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1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Компиляция</w:t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Добавим строчку код: printf("all clear\n" с пропущенной скобкой. Убедимся, что после команды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E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ошибок не возникнет (этап препроцессора пройден без ошибок), однако запустим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S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возникнет ошибка.</w:t>
      </w:r>
      <w:r>
        <w:rPr>
          <w:sz w:val="20"/>
          <w:szCs w:val="20"/>
          <w:lang w:val="en-US"/>
        </w:rPr>
        <w:br/>
      </w:r>
      <w:r>
        <w:rPr>
          <w:sz w:val="20"/>
          <w:szCs w:val="20"/>
        </w:rPr>
        <w:br/>
      </w:r>
      <w:r>
        <w:rPr/>
        <w:drawing>
          <wp:inline distT="0" distB="0" distL="0" distR="0">
            <wp:extent cx="4345305" cy="2319020"/>
            <wp:effectExtent l="0" t="0" r="0" b="0"/>
            <wp:docPr id="4" name="Image4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Изображение выглядит как текст, снимок экрана, Шриф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530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spacing w:lineRule="auto" w:line="276"/>
        <w:ind w:left="30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В файле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 xml:space="preserve"> объявим глобальную переменную типа </w:t>
      </w:r>
      <w:r>
        <w:rPr>
          <w:sz w:val="20"/>
          <w:szCs w:val="20"/>
          <w:lang w:val="en-US"/>
        </w:rPr>
        <w:t>int</w:t>
      </w:r>
      <w:r>
        <w:rPr>
          <w:sz w:val="20"/>
          <w:szCs w:val="20"/>
        </w:rPr>
        <w:t xml:space="preserve">: </w:t>
        <w:br/>
        <w:t>extern int global_variable;</w:t>
        <w:br/>
        <w:t xml:space="preserve">В файле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опять объявим переменную </w:t>
      </w:r>
      <w:r>
        <w:rPr>
          <w:sz w:val="20"/>
          <w:szCs w:val="20"/>
          <w:lang w:val="en-US"/>
        </w:rPr>
        <w:t>global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variable</w:t>
      </w:r>
      <w:r>
        <w:rPr>
          <w:sz w:val="20"/>
          <w:szCs w:val="20"/>
        </w:rPr>
        <w:t xml:space="preserve">, но уже типа </w:t>
      </w:r>
      <w:r>
        <w:rPr>
          <w:sz w:val="20"/>
          <w:szCs w:val="20"/>
          <w:lang w:val="en-US"/>
        </w:rPr>
        <w:t>float</w:t>
      </w:r>
      <w:r>
        <w:rPr>
          <w:sz w:val="20"/>
          <w:szCs w:val="20"/>
        </w:rPr>
        <w:t>. Убедимся что ошибка возникнет именно на этапе компиляции</w:t>
      </w:r>
      <w:r>
        <w:rPr>
          <w:sz w:val="20"/>
          <w:szCs w:val="20"/>
          <w:lang w:val="en-US"/>
        </w:rPr>
        <w:t>:</w:t>
      </w:r>
    </w:p>
    <w:p>
      <w:pPr>
        <w:pStyle w:val="ListParagrap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spacing w:lineRule="auto" w:line="276"/>
        <w:ind w:left="3060"/>
        <w:rPr>
          <w:sz w:val="20"/>
          <w:szCs w:val="20"/>
          <w:lang w:val="en-US"/>
        </w:rPr>
      </w:pPr>
      <w:r>
        <w:rPr/>
        <w:drawing>
          <wp:inline distT="0" distB="0" distL="0" distR="0">
            <wp:extent cx="4751705" cy="3062605"/>
            <wp:effectExtent l="0" t="0" r="0" b="0"/>
            <wp:docPr id="5" name="Image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05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  <w:br/>
        <w:br/>
        <w:br/>
        <w:br/>
        <w:br/>
        <w:br/>
        <w:br/>
        <w:br/>
        <w:br/>
        <w:br/>
        <w:br/>
        <w:br/>
        <w:br/>
      </w:r>
    </w:p>
    <w:p>
      <w:pPr>
        <w:pStyle w:val="ListParagraph"/>
        <w:spacing w:lineRule="auto" w:line="276"/>
        <w:ind w:left="30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numPr>
          <w:ilvl w:val="1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Ассемблирование</w:t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В файле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напишем ассемблерную вставку с несуществующей инструкцией. Вызовем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S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, убедимся что ошибок нет, вызовем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и увидим ошибку.</w:t>
      </w:r>
      <w:r>
        <w:rPr>
          <w:sz w:val="20"/>
          <w:szCs w:val="20"/>
          <w:lang w:val="en-US"/>
        </w:rPr>
        <w:br/>
        <w:br/>
      </w:r>
      <w:r>
        <w:rPr/>
        <w:drawing>
          <wp:inline distT="0" distB="0" distL="0" distR="0">
            <wp:extent cx="4538980" cy="2006600"/>
            <wp:effectExtent l="0" t="0" r="0" b="0"/>
            <wp:docPr id="6" name="Image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98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В файле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напишем ассемблерную вставку с инструкцией </w:t>
      </w:r>
      <w:r>
        <w:rPr>
          <w:sz w:val="20"/>
          <w:szCs w:val="20"/>
          <w:lang w:val="en-US"/>
        </w:rPr>
        <w:t>mov</w:t>
      </w:r>
      <w:r>
        <w:rPr>
          <w:sz w:val="20"/>
          <w:szCs w:val="20"/>
        </w:rPr>
        <w:t>, при этом укажем несуществующий регистр %%</w:t>
      </w:r>
      <w:r>
        <w:rPr>
          <w:sz w:val="20"/>
          <w:szCs w:val="20"/>
          <w:lang w:val="en-US"/>
        </w:rPr>
        <w:t>eax</w:t>
      </w:r>
      <w:r>
        <w:rPr>
          <w:sz w:val="20"/>
          <w:szCs w:val="20"/>
        </w:rPr>
        <w:t xml:space="preserve">. Вызовем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S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, убедимся что ошибок нет, вызовем </w:t>
      </w:r>
      <w:r>
        <w:rPr>
          <w:sz w:val="20"/>
          <w:szCs w:val="20"/>
          <w:lang w:val="en-US"/>
        </w:rPr>
        <w:t>gcc</w:t>
      </w:r>
      <w:r>
        <w:rPr>
          <w:sz w:val="20"/>
          <w:szCs w:val="20"/>
        </w:rPr>
        <w:t xml:space="preserve"> -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и увидим ошибку.</w:t>
      </w:r>
      <w:r>
        <w:rPr>
          <w:sz w:val="20"/>
          <w:szCs w:val="20"/>
          <w:lang w:val="en-US"/>
        </w:rPr>
        <w:br/>
        <w:br/>
      </w:r>
      <w:r>
        <w:rPr/>
        <w:drawing>
          <wp:inline distT="0" distB="0" distL="0" distR="0">
            <wp:extent cx="4876800" cy="2731135"/>
            <wp:effectExtent l="0" t="0" r="0" b="0"/>
            <wp:docPr id="7" name="Image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</w:r>
      <w:r>
        <w:rPr>
          <w:sz w:val="20"/>
          <w:szCs w:val="20"/>
        </w:rPr>
        <w:br/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Normal"/>
        <w:spacing w:lineRule="auto" w:line="276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</w:r>
    </w:p>
    <w:p>
      <w:pPr>
        <w:pStyle w:val="ListParagraph"/>
        <w:numPr>
          <w:ilvl w:val="1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Линковка</w:t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 xml:space="preserve">В файле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h</w:t>
      </w:r>
      <w:r>
        <w:rPr>
          <w:sz w:val="20"/>
          <w:szCs w:val="20"/>
        </w:rPr>
        <w:t xml:space="preserve"> объявим глобальную функцию </w:t>
      </w:r>
      <w:r>
        <w:rPr>
          <w:sz w:val="20"/>
          <w:szCs w:val="20"/>
          <w:lang w:val="en-US"/>
        </w:rPr>
        <w:t>global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func</w:t>
      </w:r>
      <w:r>
        <w:rPr>
          <w:sz w:val="20"/>
          <w:szCs w:val="20"/>
        </w:rPr>
        <w:t xml:space="preserve">(), но не определим её. В файле </w:t>
      </w:r>
      <w:r>
        <w:rPr>
          <w:sz w:val="20"/>
          <w:szCs w:val="20"/>
          <w:lang w:val="en-US"/>
        </w:rPr>
        <w:t>math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ops</w:t>
      </w:r>
      <w:r>
        <w:rPr>
          <w:sz w:val="20"/>
          <w:szCs w:val="20"/>
        </w:rPr>
        <w:t>.</w:t>
      </w:r>
      <w:r>
        <w:rPr>
          <w:sz w:val="20"/>
          <w:szCs w:val="20"/>
          <w:lang w:val="en-US"/>
        </w:rPr>
        <w:t>c</w:t>
      </w:r>
      <w:r>
        <w:rPr>
          <w:sz w:val="20"/>
          <w:szCs w:val="20"/>
        </w:rPr>
        <w:t xml:space="preserve"> вызовем </w:t>
      </w:r>
      <w:r>
        <w:rPr>
          <w:sz w:val="20"/>
          <w:szCs w:val="20"/>
          <w:lang w:val="en-US"/>
        </w:rPr>
        <w:t>global</w:t>
      </w:r>
      <w:r>
        <w:rPr>
          <w:sz w:val="20"/>
          <w:szCs w:val="20"/>
        </w:rPr>
        <w:t>_</w:t>
      </w:r>
      <w:r>
        <w:rPr>
          <w:sz w:val="20"/>
          <w:szCs w:val="20"/>
          <w:lang w:val="en-US"/>
        </w:rPr>
        <w:t>func</w:t>
      </w:r>
      <w:r>
        <w:rPr>
          <w:sz w:val="20"/>
          <w:szCs w:val="20"/>
        </w:rPr>
        <w:t>(). Убедимся в отсутствии ошибок на этапе ассемблирования, но увидим ошибку на этапе линковки двух объектных файлов.</w:t>
      </w:r>
      <w:r>
        <w:rPr>
          <w:sz w:val="20"/>
          <w:szCs w:val="20"/>
          <w:lang w:val="en-US"/>
        </w:rPr>
        <w:br/>
      </w:r>
      <w:r>
        <w:rPr/>
        <w:drawing>
          <wp:inline distT="0" distB="0" distL="0" distR="0">
            <wp:extent cx="4693920" cy="1991360"/>
            <wp:effectExtent l="0" t="0" r="0" b="0"/>
            <wp:docPr id="8" name="Image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  <w:szCs w:val="20"/>
          <w:lang w:val="en-US"/>
        </w:rPr>
        <w:br/>
      </w:r>
    </w:p>
    <w:p>
      <w:pPr>
        <w:pStyle w:val="ListParagraph"/>
        <w:numPr>
          <w:ilvl w:val="2"/>
          <w:numId w:val="8"/>
        </w:numPr>
        <w:spacing w:lineRule="auto" w:line="276"/>
        <w:rPr>
          <w:sz w:val="20"/>
          <w:szCs w:val="20"/>
        </w:rPr>
      </w:pPr>
      <w:r>
        <w:rPr>
          <w:sz w:val="20"/>
          <w:szCs w:val="20"/>
        </w:rPr>
        <w:t>В</w:t>
      </w:r>
      <w:r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файле</w:t>
      </w:r>
      <w:r>
        <w:rPr>
          <w:sz w:val="20"/>
          <w:szCs w:val="20"/>
          <w:lang w:val="en-US"/>
        </w:rPr>
        <w:t xml:space="preserve"> math_ops.c </w:t>
      </w:r>
      <w:r>
        <w:rPr>
          <w:sz w:val="20"/>
          <w:szCs w:val="20"/>
        </w:rPr>
        <w:t>определим</w:t>
      </w:r>
      <w:r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функцию</w:t>
      </w:r>
      <w:r>
        <w:rPr>
          <w:sz w:val="20"/>
          <w:szCs w:val="20"/>
          <w:lang w:val="en-US"/>
        </w:rPr>
        <w:t xml:space="preserve"> main(int a, int b). </w:t>
      </w:r>
      <w:r>
        <w:rPr>
          <w:sz w:val="20"/>
          <w:szCs w:val="20"/>
        </w:rPr>
        <w:t xml:space="preserve">На этапе ассемблирования ошибки не произойдет, так две разные функции, но с одинаковым названием </w:t>
      </w:r>
      <w:r>
        <w:rPr>
          <w:sz w:val="20"/>
          <w:szCs w:val="20"/>
          <w:lang w:val="en-US"/>
        </w:rPr>
        <w:t>main</w:t>
      </w:r>
      <w:r>
        <w:rPr>
          <w:sz w:val="20"/>
          <w:szCs w:val="20"/>
        </w:rPr>
        <w:t xml:space="preserve"> находятся в разных файлах, однако на этапе линковки произойдет ошибка.</w:t>
        <w:br/>
      </w:r>
      <w:r>
        <w:rPr/>
        <w:drawing>
          <wp:inline distT="0" distB="0" distL="0" distR="0">
            <wp:extent cx="4451985" cy="2268220"/>
            <wp:effectExtent l="0" t="0" r="0" b="0"/>
            <wp:docPr id="9" name="Image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98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ListParagraph"/>
        <w:spacing w:lineRule="auto" w:line="276"/>
        <w:ind w:left="144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rPr>
          <w:rFonts w:eastAsia="Times New Roman"/>
          <w:i/>
          <w:i/>
          <w:sz w:val="20"/>
          <w:szCs w:val="20"/>
        </w:rPr>
      </w:pPr>
      <w:r>
        <w:rPr>
          <w:rFonts w:eastAsia="Times New Roman"/>
          <w:i/>
          <w:sz w:val="20"/>
          <w:szCs w:val="20"/>
        </w:rPr>
        <w:t xml:space="preserve">Пункты 1-7 </w:t>
      </w:r>
      <w:r>
        <w:rPr>
          <w:i/>
          <w:sz w:val="20"/>
          <w:szCs w:val="20"/>
        </w:rPr>
        <w:t>отчёта</w:t>
      </w:r>
      <w:r>
        <w:rPr>
          <w:rFonts w:eastAsia="Times New Roman"/>
          <w:i/>
          <w:sz w:val="20"/>
          <w:szCs w:val="20"/>
        </w:rPr>
        <w:t xml:space="preserve"> составляются сторого до начала лабораторной работы.</w:t>
      </w:r>
    </w:p>
    <w:p>
      <w:pPr>
        <w:pStyle w:val="Normal"/>
        <w:spacing w:lineRule="auto" w:line="276"/>
        <w:rPr>
          <w:rFonts w:eastAsia="Times New Roman"/>
          <w:i/>
          <w:i/>
          <w:sz w:val="20"/>
          <w:szCs w:val="20"/>
        </w:rPr>
      </w:pPr>
      <w:r>
        <w:rPr>
          <w:rFonts w:eastAsia="Times New Roman"/>
          <w:i/>
          <w:sz w:val="20"/>
          <w:szCs w:val="20"/>
        </w:rPr>
      </w:r>
    </w:p>
    <w:p>
      <w:pPr>
        <w:sectPr>
          <w:type w:val="nextPage"/>
          <w:pgSz w:w="11906" w:h="16838"/>
          <w:pgMar w:left="1000" w:right="646" w:gutter="0" w:header="0" w:top="833" w:footer="0" w:bottom="810"/>
          <w:pgNumType w:start="1" w:fmt="decimal"/>
          <w:formProt w:val="false"/>
          <w:textDirection w:val="lrTb"/>
          <w:docGrid w:type="default" w:linePitch="100" w:charSpace="4096"/>
        </w:sect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i/>
          <w:sz w:val="20"/>
          <w:szCs w:val="20"/>
        </w:rPr>
        <w:tab/>
        <w:tab/>
        <w:tab/>
        <w:t xml:space="preserve">Допущен к выполнению работы.     </w:t>
      </w:r>
      <w:r>
        <w:rPr>
          <w:i/>
          <w:sz w:val="20"/>
          <w:szCs w:val="20"/>
        </w:rPr>
        <w:t>__________</w:t>
      </w:r>
      <w:r>
        <w:rPr>
          <w:rFonts w:eastAsia="Times New Roman"/>
          <w:i/>
          <w:sz w:val="20"/>
          <w:szCs w:val="20"/>
        </w:rPr>
        <w:t>_</w:t>
      </w:r>
      <w:r>
        <w:rPr>
          <w:i/>
          <w:sz w:val="20"/>
          <w:szCs w:val="20"/>
        </w:rPr>
        <w:t xml:space="preserve">   </w:t>
      </w:r>
      <w:r>
        <w:rPr>
          <w:rFonts w:eastAsia="Times New Roman"/>
          <w:b/>
          <w:sz w:val="20"/>
          <w:szCs w:val="20"/>
        </w:rPr>
        <w:t>Подпись преподавателя</w:t>
      </w:r>
    </w:p>
    <w:p>
      <w:pPr>
        <w:pStyle w:val="Normal"/>
        <w:numPr>
          <w:ilvl w:val="0"/>
          <w:numId w:val="4"/>
        </w:numPr>
        <w:tabs>
          <w:tab w:val="clear" w:pos="720"/>
          <w:tab w:val="left" w:pos="360" w:leader="none"/>
        </w:tabs>
        <w:spacing w:lineRule="auto" w:line="276"/>
        <w:ind w:hanging="10" w:left="10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Распечатка протокола </w:t>
      </w:r>
      <w:r>
        <w:rPr>
          <w:rFonts w:eastAsia="Times New Roman"/>
          <w:sz w:val="20"/>
          <w:szCs w:val="20"/>
        </w:rPr>
        <w:t>(подклеить листинг окончательного варианта программы с тестовыми примерами, подписанный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>преподавателем).</w:t>
      </w:r>
    </w:p>
    <w:p>
      <w:pPr>
        <w:pStyle w:val="Normal"/>
        <w:tabs>
          <w:tab w:val="clear" w:pos="720"/>
          <w:tab w:val="left" w:pos="360" w:leader="none"/>
        </w:tabs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rFonts w:ascii="Courier New" w:hAnsi="Courier New" w:eastAsia="Courier New" w:cs="Courier New"/>
          <w:sz w:val="20"/>
          <w:szCs w:val="20"/>
        </w:rPr>
      </w:pPr>
      <w:r>
        <w:rPr>
          <w:rFonts w:eastAsia="Courier New" w:cs="Courier New" w:ascii="Courier New" w:hAnsi="Courier New"/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numPr>
          <w:ilvl w:val="0"/>
          <w:numId w:val="5"/>
        </w:numPr>
        <w:tabs>
          <w:tab w:val="clear" w:pos="720"/>
          <w:tab w:val="left" w:pos="370" w:leader="none"/>
        </w:tabs>
        <w:spacing w:lineRule="auto" w:line="276"/>
        <w:ind w:hanging="9" w:left="20" w:right="620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Дневник отладки </w:t>
      </w:r>
      <w:r>
        <w:rPr>
          <w:rFonts w:eastAsia="Times New Roman"/>
          <w:sz w:val="20"/>
          <w:szCs w:val="20"/>
        </w:rPr>
        <w:t>должен содержать дату и время сеансов отладки, и основные события(ошибки в сценарии и программе,нестандартные ситуации) и краткие комментарии к ним. В дневнике отладки приводятся сведения об использовании других ЭВМ, существенном участии преподавателя и других лиц в написании и отладке программы.</w:t>
      </w:r>
    </w:p>
    <w:p>
      <w:pPr>
        <w:pStyle w:val="Normal"/>
        <w:spacing w:lineRule="auto" w:line="276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tbl>
      <w:tblPr>
        <w:tblStyle w:val="ae"/>
        <w:tblW w:w="10281" w:type="dxa"/>
        <w:jc w:val="left"/>
        <w:tblInd w:w="10" w:type="dxa"/>
        <w:tblLayout w:type="fixed"/>
        <w:tblCellMar>
          <w:top w:w="0" w:type="dxa"/>
          <w:left w:w="10" w:type="dxa"/>
          <w:bottom w:w="0" w:type="dxa"/>
          <w:right w:w="10" w:type="dxa"/>
        </w:tblCellMar>
        <w:tblLook w:val="0000" w:noHBand="0" w:noVBand="0" w:firstColumn="0" w:lastRow="0" w:lastColumn="0" w:firstRow="0"/>
      </w:tblPr>
      <w:tblGrid>
        <w:gridCol w:w="396"/>
        <w:gridCol w:w="722"/>
        <w:gridCol w:w="697"/>
        <w:gridCol w:w="840"/>
        <w:gridCol w:w="2221"/>
        <w:gridCol w:w="2780"/>
        <w:gridCol w:w="2624"/>
      </w:tblGrid>
      <w:tr>
        <w:trPr>
          <w:trHeight w:val="240" w:hRule="atLeast"/>
        </w:trPr>
        <w:tc>
          <w:tcPr>
            <w:tcW w:w="396" w:type="dxa"/>
            <w:tcBorders>
              <w:top w:val="single" w:sz="8" w:space="0" w:color="000000"/>
              <w:left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16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№</w:t>
            </w:r>
          </w:p>
        </w:tc>
        <w:tc>
          <w:tcPr>
            <w:tcW w:w="722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right="100"/>
              <w:jc w:val="righ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Лаб.</w:t>
            </w:r>
          </w:p>
        </w:tc>
        <w:tc>
          <w:tcPr>
            <w:tcW w:w="697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10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Дата</w:t>
            </w:r>
          </w:p>
        </w:tc>
        <w:tc>
          <w:tcPr>
            <w:tcW w:w="840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10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Время</w:t>
            </w:r>
          </w:p>
        </w:tc>
        <w:tc>
          <w:tcPr>
            <w:tcW w:w="2221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70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Событие</w:t>
            </w:r>
          </w:p>
        </w:tc>
        <w:tc>
          <w:tcPr>
            <w:tcW w:w="2780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22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Действие по исправлению</w:t>
            </w:r>
          </w:p>
        </w:tc>
        <w:tc>
          <w:tcPr>
            <w:tcW w:w="2624" w:type="dxa"/>
            <w:tcBorders>
              <w:top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left="800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Примечание</w:t>
            </w:r>
          </w:p>
        </w:tc>
      </w:tr>
      <w:tr>
        <w:trPr>
          <w:trHeight w:val="240" w:hRule="atLeast"/>
        </w:trPr>
        <w:tc>
          <w:tcPr>
            <w:tcW w:w="396" w:type="dxa"/>
            <w:tcBorders>
              <w:left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722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right="100"/>
              <w:jc w:val="righ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или</w:t>
            </w:r>
          </w:p>
        </w:tc>
        <w:tc>
          <w:tcPr>
            <w:tcW w:w="697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840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221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780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624" w:type="dxa"/>
            <w:tcBorders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</w:tr>
      <w:tr>
        <w:trPr>
          <w:trHeight w:val="233" w:hRule="atLeast"/>
        </w:trPr>
        <w:tc>
          <w:tcPr>
            <w:tcW w:w="39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722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ind w:right="100"/>
              <w:jc w:val="right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  <w:t>дом.</w:t>
            </w:r>
          </w:p>
        </w:tc>
        <w:tc>
          <w:tcPr>
            <w:tcW w:w="697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840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221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780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624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</w:tr>
      <w:tr>
        <w:trPr>
          <w:trHeight w:val="2325" w:hRule="atLeast"/>
        </w:trPr>
        <w:tc>
          <w:tcPr>
            <w:tcW w:w="396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722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697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840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221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780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  <w:tc>
          <w:tcPr>
            <w:tcW w:w="2624" w:type="dxa"/>
            <w:tcBorders>
              <w:bottom w:val="single" w:sz="8" w:space="0" w:color="000000"/>
              <w:right w:val="single" w:sz="8" w:space="0" w:color="000000"/>
            </w:tcBorders>
            <w:shd w:color="auto" w:fill="auto" w:val="clear"/>
            <w:vAlign w:val="bottom"/>
          </w:tcPr>
          <w:p>
            <w:pPr>
              <w:pStyle w:val="Normal"/>
              <w:spacing w:lineRule="auto" w:line="276"/>
              <w:rPr>
                <w:rFonts w:eastAsia="Times New Roman"/>
                <w:sz w:val="20"/>
                <w:szCs w:val="20"/>
              </w:rPr>
            </w:pPr>
            <w:r>
              <w:rPr>
                <w:rFonts w:eastAsia="Times New Roman"/>
                <w:sz w:val="20"/>
                <w:szCs w:val="20"/>
              </w:rPr>
            </w:r>
          </w:p>
        </w:tc>
      </w:tr>
    </w:tbl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numPr>
          <w:ilvl w:val="0"/>
          <w:numId w:val="6"/>
        </w:numPr>
        <w:tabs>
          <w:tab w:val="clear" w:pos="720"/>
          <w:tab w:val="left" w:pos="760" w:leader="none"/>
        </w:tabs>
        <w:spacing w:lineRule="auto" w:line="276"/>
        <w:ind w:hanging="350" w:left="760"/>
        <w:rPr>
          <w:rFonts w:eastAsia="Times New Roman"/>
          <w:b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 xml:space="preserve">Замечания автора </w:t>
      </w:r>
      <w:r>
        <w:rPr>
          <w:rFonts w:eastAsia="Times New Roman"/>
          <w:sz w:val="20"/>
          <w:szCs w:val="20"/>
        </w:rPr>
        <w:t>по существу работы:</w:t>
      </w:r>
      <w:r>
        <w:rPr>
          <w:sz w:val="20"/>
          <w:szCs w:val="20"/>
        </w:rPr>
        <w:t xml:space="preserve"> </w:t>
      </w:r>
    </w:p>
    <w:p>
      <w:pPr>
        <w:pStyle w:val="Normal"/>
        <w:tabs>
          <w:tab w:val="clear" w:pos="720"/>
          <w:tab w:val="left" w:pos="760" w:leader="none"/>
        </w:tabs>
        <w:spacing w:lineRule="auto" w:line="276"/>
        <w:ind w:left="141"/>
        <w:rPr>
          <w:rFonts w:eastAsia="Times New Roman"/>
          <w:sz w:val="20"/>
          <w:szCs w:val="20"/>
        </w:rPr>
      </w:pPr>
      <w:r>
        <w:rPr>
          <w:sz w:val="20"/>
          <w:szCs w:val="20"/>
        </w:rPr>
        <w:t>_________</w:t>
      </w:r>
      <w:r>
        <w:rPr>
          <w:rFonts w:eastAsia="Times New Roman"/>
          <w:sz w:val="20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ind w:left="16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</w:r>
    </w:p>
    <w:p>
      <w:pPr>
        <w:pStyle w:val="Normal"/>
        <w:numPr>
          <w:ilvl w:val="0"/>
          <w:numId w:val="6"/>
        </w:numPr>
        <w:tabs>
          <w:tab w:val="clear" w:pos="720"/>
          <w:tab w:val="left" w:pos="760" w:leader="none"/>
        </w:tabs>
        <w:spacing w:lineRule="auto" w:line="276"/>
        <w:ind w:hanging="350" w:left="760"/>
        <w:rPr>
          <w:rFonts w:eastAsia="Times New Roman"/>
          <w:sz w:val="20"/>
          <w:szCs w:val="20"/>
        </w:rPr>
      </w:pPr>
      <w:r>
        <w:rPr>
          <w:rFonts w:eastAsia="Times New Roman"/>
          <w:b/>
          <w:sz w:val="20"/>
          <w:szCs w:val="20"/>
        </w:rPr>
        <w:t>Выводы</w:t>
      </w:r>
    </w:p>
    <w:p>
      <w:pPr>
        <w:pStyle w:val="Normal"/>
        <w:spacing w:lineRule="auto" w:line="276"/>
        <w:ind w:firstLine="300" w:left="160"/>
        <w:rPr>
          <w:sz w:val="20"/>
          <w:szCs w:val="20"/>
        </w:rPr>
      </w:pPr>
      <w:r>
        <w:rPr>
          <w:sz w:val="20"/>
          <w:szCs w:val="20"/>
        </w:rPr>
        <w:t>Изучив этапы компиляции я узнал, что можно писать ассемблерные вставки в код на СИ, а также скомпилировать файл .с в файл .asm, где можно посмотреть как выглядит мой код на ассемблере. Также если программа состоит из нескольких файлов, то можно отдельно скомпилировать каждый из них до объектного файла .o и уже вручную выполнить этап линковки.</w:t>
      </w:r>
      <w:r>
        <w:rPr>
          <w:sz w:val="20"/>
          <w:szCs w:val="20"/>
        </w:rPr>
        <w:t xml:space="preserve"> </w:t>
      </w:r>
      <w:r>
        <w:rPr>
          <w:rFonts w:eastAsia="Times New Roman"/>
          <w:sz w:val="20"/>
          <w:szCs w:val="20"/>
        </w:rPr>
        <w:t>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ind w:firstLine="300" w:left="160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ind w:left="56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Недочёты при выполнении задания могут быть устранены следующим образом:</w:t>
      </w:r>
    </w:p>
    <w:p>
      <w:pPr>
        <w:pStyle w:val="Normal"/>
        <w:spacing w:lineRule="auto" w:line="276"/>
        <w:ind w:left="160"/>
        <w:rPr>
          <w:sz w:val="20"/>
          <w:szCs w:val="20"/>
        </w:rPr>
      </w:pPr>
      <w:r>
        <w:rPr>
          <w:rFonts w:eastAsia="Times New Roman"/>
          <w:sz w:val="20"/>
          <w:szCs w:val="20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spacing w:lineRule="auto" w:line="276"/>
        <w:ind w:left="6900"/>
        <w:rPr>
          <w:rFonts w:eastAsia="Times New Roman"/>
          <w:sz w:val="20"/>
          <w:szCs w:val="20"/>
        </w:rPr>
      </w:pPr>
      <w:r>
        <w:rPr>
          <w:rFonts w:eastAsia="Times New Roman"/>
          <w:sz w:val="20"/>
          <w:szCs w:val="20"/>
        </w:rPr>
        <w:t>Подпись студента _________________</w:t>
      </w:r>
    </w:p>
    <w:sectPr>
      <w:type w:val="nextPage"/>
      <w:pgSz w:w="11906" w:h="16838"/>
      <w:pgMar w:left="580" w:right="666" w:gutter="0" w:header="0" w:top="787" w:footer="0" w:bottom="296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  <w:embedRegular r:id="rId5" w:fontKey="{05014A78-CABC-4EF0-12AC-5CD89AEFDE05}"/>
    <w:embedBold r:id="rId6" w:fontKey="{06014A78-CABC-4EF0-12AC-5CD89AEFDE06}"/>
  </w:font>
  <w:font w:name="Liberation Sans">
    <w:altName w:val="Arial"/>
    <w:charset w:val="01"/>
    <w:family w:val="swiss"/>
    <w:pitch w:val="variable"/>
    <w:embedRegular r:id="rId7" w:fontKey="{07014A78-CABC-4EF0-12AC-5CD89AEFDE07}"/>
    <w:embedBold r:id="rId8" w:fontKey="{08014A78-CABC-4EF0-12AC-5CD89AEFDE08}"/>
    <w:embedItalic r:id="rId9" w:fontKey="{09014A78-CABC-4EF0-12AC-5CD89AEFDE09}"/>
    <w:embedBoldItalic r:id="rId10" w:fontKey="{0A014A78-CABC-4EF0-12AC-5CD89AEFDE0A}"/>
  </w:font>
  <w:font w:name="Liberation Sans">
    <w:altName w:val="Arial"/>
    <w:charset w:val="01"/>
    <w:family w:val="roman"/>
    <w:pitch w:val="variable"/>
    <w:embedRegular r:id="rId11" w:fontKey="{0B014A78-CABC-4EF0-12AC-5CD89AEFDE0B}"/>
    <w:embedBold r:id="rId12" w:fontKey="{0C014A78-CABC-4EF0-12AC-5CD89AEFDE0C}"/>
    <w:embedItalic r:id="rId13" w:fontKey="{0D014A78-CABC-4EF0-12AC-5CD89AEFDE0D}"/>
    <w:embedBoldItalic r:id="rId14" w:fontKey="{0E014A78-CABC-4EF0-12AC-5CD89AEFDE0E}"/>
  </w:font>
  <w:font w:name="Georgia">
    <w:charset w:val="01"/>
    <w:family w:val="roman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</w:font>
  <w:font w:name="Courier New"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2"/>
      <w:numFmt w:val="decimal"/>
      <w:lvlText w:val="%1."/>
      <w:lvlJc w:val="left"/>
      <w:pPr>
        <w:tabs>
          <w:tab w:val="num" w:pos="0"/>
        </w:tabs>
        <w:ind w:left="0" w:hanging="0"/>
      </w:pPr>
      <w:rPr>
        <w:b/>
      </w:rPr>
    </w:lvl>
    <w:lvl w:ilvl="1">
      <w:start w:val="1"/>
      <w:numFmt w:val="decimal"/>
      <w:lvlText w:val="%2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3">
    <w:lvl w:ilvl="0">
      <w:start w:val="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4">
    <w:lvl w:ilvl="0">
      <w:start w:val="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5">
    <w:lvl w:ilvl="0">
      <w:start w:val="9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6">
    <w:lvl w:ilvl="0">
      <w:start w:val="10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decimal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160" w:hanging="360"/>
      </w:pPr>
      <w:rPr/>
    </w:lvl>
    <w:lvl w:ilvl="2">
      <w:start w:val="1"/>
      <w:numFmt w:val="decimal"/>
      <w:lvlText w:val="%3."/>
      <w:lvlJc w:val="left"/>
      <w:pPr>
        <w:tabs>
          <w:tab w:val="num" w:pos="0"/>
        </w:tabs>
        <w:ind w:left="3060" w:hanging="36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60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32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04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76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48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200" w:hanging="180"/>
      </w:pPr>
      <w:rPr/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10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w="http://schemas.openxmlformats.org/wordprocessingml/2006/main">
  <w:zoom w:percent="130"/>
  <w:embedTrueTypeFonts/>
  <w:defaultTabStop w:val="720"/>
  <w:autoHyphenation w:val="true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eastAsia="" w:eastAsiaTheme="minorEastAsia" w:ascii="Times New Roman" w:hAnsi="Times New Roman" w:cs="Times New Roman"/>
      <w:color w:val="auto"/>
      <w:kern w:val="0"/>
      <w:sz w:val="22"/>
      <w:szCs w:val="22"/>
      <w:lang w:val="ru-RU" w:eastAsia="ru-RU" w:bidi="ar-SA"/>
    </w:rPr>
  </w:style>
  <w:style w:type="paragraph" w:styleId="Heading1">
    <w:name w:val="Heading 1"/>
    <w:basedOn w:val="Normal"/>
    <w:next w:val="Normal"/>
    <w:uiPriority w:val="9"/>
    <w:qFormat/>
    <w:pPr>
      <w:keepNext w:val="true"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 w:val="true"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 w:val="true"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 w:val="true"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 w:val="true"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 w:val="true"/>
      <w:keepLines/>
      <w:spacing w:before="200" w:after="40"/>
      <w:outlineLvl w:val="5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unhideWhenUsed/>
    <w:qFormat/>
    <w:rPr/>
  </w:style>
  <w:style w:type="character" w:styleId="-" w:customStyle="1">
    <w:name w:val="Интернет-ссылка"/>
    <w:basedOn w:val="DefaultParagraphFont"/>
    <w:uiPriority w:val="99"/>
    <w:unhideWhenUsed/>
    <w:qFormat/>
    <w:rPr>
      <w:color w:val="0000FF"/>
      <w:u w:val="single"/>
    </w:rPr>
  </w:style>
  <w:style w:type="character" w:styleId="Style8" w:customStyle="1">
    <w:name w:val="Символ нумерации"/>
    <w:qFormat/>
    <w:rPr>
      <w:b/>
      <w:bCs/>
    </w:rPr>
  </w:style>
  <w:style w:type="character" w:styleId="Style9" w:customStyle="1">
    <w:name w:val="Маркеры списка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Noto Sans Devanagari"/>
      <w:sz w:val="28"/>
      <w:szCs w:val="28"/>
    </w:rPr>
  </w:style>
  <w:style w:type="paragraph" w:styleId="BodyText">
    <w:name w:val="Body Text"/>
    <w:basedOn w:val="Normal"/>
    <w:qFormat/>
    <w:pPr>
      <w:spacing w:lineRule="auto" w:line="276" w:before="0" w:after="140"/>
    </w:pPr>
    <w:rPr/>
  </w:style>
  <w:style w:type="paragraph" w:styleId="List">
    <w:name w:val="List"/>
    <w:basedOn w:val="BodyText"/>
    <w:qFormat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Devanagari"/>
    </w:rPr>
  </w:style>
  <w:style w:type="paragraph" w:styleId="Title">
    <w:name w:val="Title"/>
    <w:basedOn w:val="Normal"/>
    <w:next w:val="Normal"/>
    <w:uiPriority w:val="10"/>
    <w:qFormat/>
    <w:pPr>
      <w:keepNext w:val="true"/>
      <w:keepLines/>
      <w:spacing w:before="480" w:after="120"/>
    </w:pPr>
    <w:rPr>
      <w:b/>
      <w:sz w:val="72"/>
      <w:szCs w:val="72"/>
    </w:rPr>
  </w:style>
  <w:style w:type="paragraph" w:styleId="IndexHeading">
    <w:name w:val="Index Heading"/>
    <w:basedOn w:val="Normal"/>
    <w:qFormat/>
    <w:pPr>
      <w:suppressLineNumbers/>
    </w:pPr>
    <w:rPr>
      <w:rFonts w:cs="Lohit Devanagari"/>
    </w:rPr>
  </w:style>
  <w:style w:type="paragraph" w:styleId="1" w:customStyle="1">
    <w:name w:val="Заголовок1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11" w:customStyle="1">
    <w:name w:val="Указатель1"/>
    <w:basedOn w:val="Normal"/>
    <w:qFormat/>
    <w:pPr>
      <w:suppressLineNumbers/>
    </w:pPr>
    <w:rPr>
      <w:rFonts w:cs="Arial"/>
    </w:rPr>
  </w:style>
  <w:style w:type="paragraph" w:styleId="12" w:customStyle="1">
    <w:name w:val="Название объекта1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0" w:customStyle="1">
    <w:name w:val="Содержимое таблицы"/>
    <w:basedOn w:val="Normal"/>
    <w:qFormat/>
    <w:pPr>
      <w:suppressLineNumbers/>
    </w:pPr>
    <w:rPr/>
  </w:style>
  <w:style w:type="paragraph" w:styleId="Style11" w:customStyle="1">
    <w:name w:val="Содержимое врезки"/>
    <w:basedOn w:val="Normal"/>
    <w:qFormat/>
    <w:pPr/>
    <w:rPr/>
  </w:style>
  <w:style w:type="paragraph" w:styleId="ListParagraph">
    <w:name w:val="List Paragraph"/>
    <w:basedOn w:val="Normal"/>
    <w:uiPriority w:val="34"/>
    <w:qFormat/>
    <w:pPr>
      <w:spacing w:before="0" w:after="0"/>
      <w:ind w:left="720"/>
      <w:contextualSpacing/>
    </w:pPr>
    <w:rPr/>
  </w:style>
  <w:style w:type="paragraph" w:styleId="Subtitle">
    <w:name w:val="Subtitle"/>
    <w:basedOn w:val="Normal"/>
    <w:next w:val="Normal"/>
    <w:uiPriority w:val="11"/>
    <w:qFormat/>
    <w:pPr>
      <w:keepNext w:val="true"/>
      <w:keepLines/>
      <w:spacing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W8rvBRfKS26LmhNRRfUyOnn4tHw==">CgMxLjAaIQoBMBIcChoIB0IWCgtDb3VyaWVyIE5ldxIHQ291c2luZTIIaC5namRneHM4AHIhMTVuNVN5QmEzeHhHZFdEcTl3cDdiM3RxcjcyUHVhVkRU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Application>LibreOffice/24.2.6.2$Linux_X86_64 LibreOffice_project/420$Build-2</Application>
  <AppVersion>15.0000</AppVersion>
  <Pages>7</Pages>
  <Words>936</Words>
  <Characters>8027</Characters>
  <CharactersWithSpaces>9221</CharactersWithSpaces>
  <Paragraphs>87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2024-11-24T13:11:00Z</dcterms:created>
  <dc:creator>Windows User</dc:creator>
  <dc:description/>
  <dc:language>en-GB</dc:language>
  <cp:lastModifiedBy/>
  <dcterms:modified xsi:type="dcterms:W3CDTF">2024-11-25T11:54:13Z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lpwstr>false</vt:lpwstr>
  </property>
  <property fmtid="{D5CDD505-2E9C-101B-9397-08002B2CF9AE}" pid="3" name="ICV">
    <vt:lpwstr>125A76C035424DD4BB6463384C5D7109_12</vt:lpwstr>
  </property>
  <property fmtid="{D5CDD505-2E9C-101B-9397-08002B2CF9AE}" pid="4" name="KSOProductBuildVer">
    <vt:lpwstr>1049-12.2.0.18607</vt:lpwstr>
  </property>
  <property fmtid="{D5CDD505-2E9C-101B-9397-08002B2CF9AE}" pid="5" name="LinksUpToDate">
    <vt:lpwstr>false</vt:lpwstr>
  </property>
  <property fmtid="{D5CDD505-2E9C-101B-9397-08002B2CF9AE}" pid="6" name="ScaleCrop">
    <vt:lpwstr>false</vt:lpwstr>
  </property>
  <property fmtid="{D5CDD505-2E9C-101B-9397-08002B2CF9AE}" pid="7" name="ShareDoc">
    <vt:lpwstr>false</vt:lpwstr>
  </property>
</Properties>
</file>